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6"/>
        <w:gridCol w:w="4219"/>
        <w:gridCol w:w="3667"/>
      </w:tblGrid>
      <w:tr w:rsidR="004F61F8" w14:paraId="01BDB0A6" w14:textId="77777777" w:rsidTr="0071511E">
        <w:tc>
          <w:tcPr>
            <w:tcW w:w="1896" w:type="dxa"/>
          </w:tcPr>
          <w:p w14:paraId="473AE0A5" w14:textId="77777777" w:rsidR="004F61F8" w:rsidRDefault="004F61F8" w:rsidP="0071511E">
            <w:r w:rsidRPr="00E906F5">
              <w:rPr>
                <w:noProof/>
              </w:rPr>
              <w:drawing>
                <wp:inline distT="0" distB="0" distL="0" distR="0" wp14:anchorId="652E905E" wp14:editId="72F9200C">
                  <wp:extent cx="1066800" cy="722812"/>
                  <wp:effectExtent l="0" t="0" r="0" b="1270"/>
                  <wp:docPr id="1588055624" name="Picture 6" descr="Nebraska Logo - Global Experien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055624" name="Picture 6" descr="Nebraska Logo - Global Experiences"/>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30448" r="30289" b="33494"/>
                          <a:stretch>
                            <a:fillRect/>
                          </a:stretch>
                        </pic:blipFill>
                        <pic:spPr bwMode="auto">
                          <a:xfrm>
                            <a:off x="0" y="0"/>
                            <a:ext cx="1101487" cy="74631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219" w:type="dxa"/>
            <w:vAlign w:val="center"/>
          </w:tcPr>
          <w:p w14:paraId="38C9004B" w14:textId="77777777" w:rsidR="004F61F8" w:rsidRPr="006A622C" w:rsidRDefault="004F61F8" w:rsidP="0071511E">
            <w:pPr>
              <w:jc w:val="center"/>
              <w:textAlignment w:val="center"/>
              <w:rPr>
                <w:sz w:val="40"/>
                <w:szCs w:val="40"/>
              </w:rPr>
            </w:pPr>
            <w:r w:rsidRPr="004F61F8">
              <w:rPr>
                <w:rFonts w:ascii="Work Sans" w:hAnsi="Work Sans"/>
                <w:b/>
                <w:bCs/>
                <w:color w:val="FFFFFF" w:themeColor="background1"/>
                <w:sz w:val="36"/>
                <w:szCs w:val="36"/>
                <w:highlight w:val="darkGreen"/>
              </w:rPr>
              <w:t>Reflection Guide with</w:t>
            </w:r>
          </w:p>
        </w:tc>
        <w:tc>
          <w:tcPr>
            <w:tcW w:w="3667" w:type="dxa"/>
          </w:tcPr>
          <w:p w14:paraId="121D1BBC" w14:textId="77777777" w:rsidR="004F61F8" w:rsidRDefault="004F61F8" w:rsidP="0071511E">
            <w:r w:rsidRPr="00E906F5">
              <w:rPr>
                <w:noProof/>
              </w:rPr>
              <w:drawing>
                <wp:inline distT="0" distB="0" distL="0" distR="0" wp14:anchorId="3712418A" wp14:editId="4318BA8F">
                  <wp:extent cx="1952625" cy="697396"/>
                  <wp:effectExtent l="0" t="0" r="0" b="7620"/>
                  <wp:docPr id="1676475165" name="Picture 2" descr="Husker Student POW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475165" name="Picture 2" descr="Husker Student POWER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23619" cy="722752"/>
                          </a:xfrm>
                          <a:prstGeom prst="rect">
                            <a:avLst/>
                          </a:prstGeom>
                          <a:noFill/>
                          <a:ln>
                            <a:noFill/>
                          </a:ln>
                        </pic:spPr>
                      </pic:pic>
                    </a:graphicData>
                  </a:graphic>
                </wp:inline>
              </w:drawing>
            </w:r>
          </w:p>
        </w:tc>
      </w:tr>
    </w:tbl>
    <w:p w14:paraId="03C2EBB2" w14:textId="77777777" w:rsidR="004F61F8" w:rsidRDefault="004F61F8" w:rsidP="00C61891"/>
    <w:p w14:paraId="36DB99C4" w14:textId="2751AF68" w:rsidR="00C61891" w:rsidRDefault="00C61891" w:rsidP="00C61891">
      <w:r w:rsidRPr="001C7594">
        <w:t xml:space="preserve">Reflecting on study abroad experiences after returning is </w:t>
      </w:r>
      <w:r w:rsidRPr="006D11E9">
        <w:rPr>
          <w:b/>
          <w:bCs/>
        </w:rPr>
        <w:t>essential</w:t>
      </w:r>
      <w:r w:rsidRPr="001C7594">
        <w:t xml:space="preserve"> for deepening personal growth and maximizing the long-term impact of </w:t>
      </w:r>
      <w:r w:rsidR="006D11E9">
        <w:rPr>
          <w:rFonts w:hint="eastAsia"/>
        </w:rPr>
        <w:t>a global experience</w:t>
      </w:r>
      <w:r w:rsidRPr="001C7594">
        <w:t>.</w:t>
      </w:r>
      <w:r>
        <w:rPr>
          <w:rFonts w:hint="eastAsia"/>
        </w:rPr>
        <w:t xml:space="preserve"> Using the </w:t>
      </w:r>
      <w:r w:rsidRPr="006D11E9">
        <w:rPr>
          <w:rFonts w:hint="eastAsia"/>
          <w:b/>
          <w:bCs/>
        </w:rPr>
        <w:t>Husker Student POWER</w:t>
      </w:r>
      <w:r>
        <w:rPr>
          <w:rFonts w:hint="eastAsia"/>
        </w:rPr>
        <w:t xml:space="preserve"> framework below, recognize how your global experiences have shaped your values, goals, and worldview. This process will help you articulate your learning in ways that enhance academic, professional, and personal development. </w:t>
      </w:r>
    </w:p>
    <w:tbl>
      <w:tblPr>
        <w:tblStyle w:val="TableGrid"/>
        <w:tblW w:w="9895" w:type="dxa"/>
        <w:tblLook w:val="04A0" w:firstRow="1" w:lastRow="0" w:firstColumn="1" w:lastColumn="0" w:noHBand="0" w:noVBand="1"/>
      </w:tblPr>
      <w:tblGrid>
        <w:gridCol w:w="1795"/>
        <w:gridCol w:w="8100"/>
      </w:tblGrid>
      <w:tr w:rsidR="00532BA0" w14:paraId="2BDDD6E7" w14:textId="77777777" w:rsidTr="00AE13F4">
        <w:trPr>
          <w:trHeight w:val="638"/>
        </w:trPr>
        <w:tc>
          <w:tcPr>
            <w:tcW w:w="1795" w:type="dxa"/>
            <w:vMerge w:val="restart"/>
            <w:shd w:val="clear" w:color="auto" w:fill="C00000"/>
            <w:vAlign w:val="center"/>
          </w:tcPr>
          <w:p w14:paraId="3511D868" w14:textId="04A9EC60" w:rsidR="00C61891" w:rsidRPr="002D146E" w:rsidRDefault="7D0E1E03" w:rsidP="00AE13F4">
            <w:pPr>
              <w:jc w:val="center"/>
              <w:rPr>
                <w:b/>
                <w:bCs/>
              </w:rPr>
            </w:pPr>
            <w:r>
              <w:rPr>
                <w:noProof/>
              </w:rPr>
              <w:drawing>
                <wp:inline distT="0" distB="0" distL="0" distR="0" wp14:anchorId="1C063E0C" wp14:editId="702BF52D">
                  <wp:extent cx="470535" cy="590550"/>
                  <wp:effectExtent l="0" t="0" r="5715" b="0"/>
                  <wp:docPr id="1748274027" name="Picture 10" descr="Capital P for P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274027" name="Picture 10" descr="Capital P for Power"/>
                          <pic:cNvPicPr/>
                        </pic:nvPicPr>
                        <pic:blipFill>
                          <a:blip r:embed="rId9">
                            <a:extLst>
                              <a:ext uri="{28A0092B-C50C-407E-A947-70E740481C1C}">
                                <a14:useLocalDpi xmlns:a14="http://schemas.microsoft.com/office/drawing/2010/main" val="0"/>
                              </a:ext>
                            </a:extLst>
                          </a:blip>
                          <a:stretch>
                            <a:fillRect/>
                          </a:stretch>
                        </pic:blipFill>
                        <pic:spPr>
                          <a:xfrm>
                            <a:off x="0" y="0"/>
                            <a:ext cx="470535" cy="590550"/>
                          </a:xfrm>
                          <a:prstGeom prst="rect">
                            <a:avLst/>
                          </a:prstGeom>
                        </pic:spPr>
                      </pic:pic>
                    </a:graphicData>
                  </a:graphic>
                </wp:inline>
              </w:drawing>
            </w:r>
            <w:r w:rsidR="002D146E" w:rsidRPr="165A4DE5">
              <w:rPr>
                <w:b/>
                <w:bCs/>
              </w:rPr>
              <w:t>Purpose</w:t>
            </w:r>
          </w:p>
        </w:tc>
        <w:tc>
          <w:tcPr>
            <w:tcW w:w="8100" w:type="dxa"/>
          </w:tcPr>
          <w:p w14:paraId="08A7E3E1" w14:textId="01526276" w:rsidR="00C61891" w:rsidRDefault="004B67A2">
            <w:r>
              <w:rPr>
                <w:rFonts w:hint="eastAsia"/>
              </w:rPr>
              <w:t xml:space="preserve">Why did you choose this program? What did you want from </w:t>
            </w:r>
            <w:r>
              <w:t>your</w:t>
            </w:r>
            <w:r>
              <w:rPr>
                <w:rFonts w:hint="eastAsia"/>
              </w:rPr>
              <w:t xml:space="preserve"> Global Experiences?</w:t>
            </w:r>
            <w:r w:rsidR="006D11E9">
              <w:rPr>
                <w:rFonts w:hint="eastAsia"/>
              </w:rPr>
              <w:t xml:space="preserve"> How did you refine your purpose while abroad?</w:t>
            </w:r>
          </w:p>
        </w:tc>
      </w:tr>
      <w:tr w:rsidR="00532BA0" w14:paraId="1F8F5035" w14:textId="77777777" w:rsidTr="00AE13F4">
        <w:trPr>
          <w:trHeight w:val="1172"/>
        </w:trPr>
        <w:tc>
          <w:tcPr>
            <w:tcW w:w="1795" w:type="dxa"/>
            <w:vMerge/>
            <w:vAlign w:val="center"/>
          </w:tcPr>
          <w:p w14:paraId="788A1D2D" w14:textId="77777777" w:rsidR="00C61891" w:rsidRDefault="00C61891" w:rsidP="00AE13F4">
            <w:pPr>
              <w:jc w:val="center"/>
            </w:pPr>
          </w:p>
        </w:tc>
        <w:tc>
          <w:tcPr>
            <w:tcW w:w="8100" w:type="dxa"/>
          </w:tcPr>
          <w:p w14:paraId="2391E5D7" w14:textId="7293175A" w:rsidR="00C61891" w:rsidRDefault="00C61891"/>
          <w:p w14:paraId="7CFA84EA" w14:textId="328EF644" w:rsidR="00C61891" w:rsidRDefault="00C61891"/>
          <w:p w14:paraId="658E4F91" w14:textId="2D632C05" w:rsidR="00C61891" w:rsidRDefault="00C61891" w:rsidP="165A4DE5"/>
        </w:tc>
      </w:tr>
      <w:tr w:rsidR="00532BA0" w14:paraId="043918B4" w14:textId="77777777" w:rsidTr="00AE13F4">
        <w:trPr>
          <w:trHeight w:val="611"/>
        </w:trPr>
        <w:tc>
          <w:tcPr>
            <w:tcW w:w="1795" w:type="dxa"/>
            <w:vMerge w:val="restart"/>
            <w:shd w:val="clear" w:color="auto" w:fill="C00000"/>
            <w:vAlign w:val="center"/>
          </w:tcPr>
          <w:p w14:paraId="36F4538B" w14:textId="1C5B3C99" w:rsidR="00C61891" w:rsidRPr="00C61891" w:rsidRDefault="3FAA4A7C" w:rsidP="00AE13F4">
            <w:pPr>
              <w:jc w:val="center"/>
            </w:pPr>
            <w:r>
              <w:rPr>
                <w:noProof/>
              </w:rPr>
              <w:drawing>
                <wp:inline distT="0" distB="0" distL="0" distR="0" wp14:anchorId="5E81DC7B" wp14:editId="39C5BEF2">
                  <wp:extent cx="600075" cy="600075"/>
                  <wp:effectExtent l="0" t="0" r="9525" b="9525"/>
                  <wp:docPr id="1046014059" name="Picture 8" descr="Capital O for Own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014059" name="Picture 8" descr="Capital O for Ownership"/>
                          <pic:cNvPicPr/>
                        </pic:nvPicPr>
                        <pic:blipFill>
                          <a:blip r:embed="rId10">
                            <a:extLst>
                              <a:ext uri="{28A0092B-C50C-407E-A947-70E740481C1C}">
                                <a14:useLocalDpi xmlns:a14="http://schemas.microsoft.com/office/drawing/2010/main" val="0"/>
                              </a:ext>
                            </a:extLst>
                          </a:blip>
                          <a:stretch>
                            <a:fillRect/>
                          </a:stretch>
                        </pic:blipFill>
                        <pic:spPr>
                          <a:xfrm flipH="1">
                            <a:off x="0" y="0"/>
                            <a:ext cx="600075" cy="600075"/>
                          </a:xfrm>
                          <a:prstGeom prst="rect">
                            <a:avLst/>
                          </a:prstGeom>
                        </pic:spPr>
                      </pic:pic>
                    </a:graphicData>
                  </a:graphic>
                </wp:inline>
              </w:drawing>
            </w:r>
          </w:p>
          <w:p w14:paraId="5804D59F" w14:textId="2ED3739E" w:rsidR="00C61891" w:rsidRPr="002D146E" w:rsidRDefault="002D146E" w:rsidP="00AE13F4">
            <w:pPr>
              <w:jc w:val="center"/>
              <w:rPr>
                <w:b/>
                <w:bCs/>
              </w:rPr>
            </w:pPr>
            <w:r w:rsidRPr="002D146E">
              <w:rPr>
                <w:rFonts w:hint="eastAsia"/>
                <w:b/>
                <w:bCs/>
              </w:rPr>
              <w:t>Ownership</w:t>
            </w:r>
          </w:p>
        </w:tc>
        <w:tc>
          <w:tcPr>
            <w:tcW w:w="8100" w:type="dxa"/>
          </w:tcPr>
          <w:p w14:paraId="4C8422D5" w14:textId="32E82001" w:rsidR="00C61891" w:rsidRPr="002D146E" w:rsidRDefault="002D146E">
            <w:r>
              <w:rPr>
                <w:rFonts w:hint="eastAsia"/>
              </w:rPr>
              <w:t>What were your goals for this program</w:t>
            </w:r>
            <w:r>
              <w:t>, and how did you prioritize</w:t>
            </w:r>
            <w:r>
              <w:rPr>
                <w:rFonts w:hint="eastAsia"/>
              </w:rPr>
              <w:t xml:space="preserve"> your </w:t>
            </w:r>
            <w:r>
              <w:t>success</w:t>
            </w:r>
            <w:r>
              <w:rPr>
                <w:rFonts w:hint="eastAsia"/>
              </w:rPr>
              <w:t>?</w:t>
            </w:r>
            <w:r w:rsidR="006D11E9">
              <w:rPr>
                <w:rFonts w:hint="eastAsia"/>
              </w:rPr>
              <w:t xml:space="preserve"> How did you take </w:t>
            </w:r>
            <w:r w:rsidR="006D11E9">
              <w:t>ownership</w:t>
            </w:r>
            <w:r w:rsidR="006D11E9">
              <w:rPr>
                <w:rFonts w:hint="eastAsia"/>
              </w:rPr>
              <w:t xml:space="preserve"> of your learning to reach your goals?</w:t>
            </w:r>
          </w:p>
        </w:tc>
      </w:tr>
      <w:tr w:rsidR="00532BA0" w14:paraId="47E7560E" w14:textId="77777777" w:rsidTr="00AE13F4">
        <w:trPr>
          <w:trHeight w:val="1172"/>
        </w:trPr>
        <w:tc>
          <w:tcPr>
            <w:tcW w:w="1795" w:type="dxa"/>
            <w:vMerge/>
            <w:vAlign w:val="center"/>
          </w:tcPr>
          <w:p w14:paraId="1D756445" w14:textId="77777777" w:rsidR="00C61891" w:rsidRDefault="00C61891" w:rsidP="00AE13F4">
            <w:pPr>
              <w:jc w:val="center"/>
            </w:pPr>
          </w:p>
        </w:tc>
        <w:tc>
          <w:tcPr>
            <w:tcW w:w="8100" w:type="dxa"/>
          </w:tcPr>
          <w:p w14:paraId="08EEDB64" w14:textId="7DD4FA58" w:rsidR="00C61891" w:rsidRDefault="00C61891"/>
          <w:p w14:paraId="7DD912FE" w14:textId="2A30ABB7" w:rsidR="00C61891" w:rsidRDefault="00C61891"/>
          <w:p w14:paraId="3B946B5B" w14:textId="37A92C1E" w:rsidR="00C61891" w:rsidRDefault="00C61891" w:rsidP="165A4DE5"/>
        </w:tc>
      </w:tr>
      <w:tr w:rsidR="00532BA0" w14:paraId="02CF4748" w14:textId="77777777" w:rsidTr="00AE13F4">
        <w:trPr>
          <w:trHeight w:val="611"/>
        </w:trPr>
        <w:tc>
          <w:tcPr>
            <w:tcW w:w="1795" w:type="dxa"/>
            <w:vMerge w:val="restart"/>
            <w:shd w:val="clear" w:color="auto" w:fill="C00000"/>
            <w:vAlign w:val="center"/>
          </w:tcPr>
          <w:p w14:paraId="323E82CA" w14:textId="39D438F6" w:rsidR="00C61891" w:rsidRPr="00C61891" w:rsidRDefault="2E8254A4" w:rsidP="00AE13F4">
            <w:pPr>
              <w:jc w:val="center"/>
            </w:pPr>
            <w:r>
              <w:rPr>
                <w:noProof/>
              </w:rPr>
              <w:drawing>
                <wp:inline distT="0" distB="0" distL="0" distR="0" wp14:anchorId="646C8531" wp14:editId="7DF99FD1">
                  <wp:extent cx="713740" cy="533400"/>
                  <wp:effectExtent l="0" t="0" r="0" b="0"/>
                  <wp:docPr id="337129283" name="Picture 12" descr="Capital W for Well-B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129283" name="Picture 12" descr="Capital W for Well-Being"/>
                          <pic:cNvPicPr/>
                        </pic:nvPicPr>
                        <pic:blipFill>
                          <a:blip r:embed="rId11">
                            <a:extLst>
                              <a:ext uri="{28A0092B-C50C-407E-A947-70E740481C1C}">
                                <a14:useLocalDpi xmlns:a14="http://schemas.microsoft.com/office/drawing/2010/main" val="0"/>
                              </a:ext>
                            </a:extLst>
                          </a:blip>
                          <a:stretch>
                            <a:fillRect/>
                          </a:stretch>
                        </pic:blipFill>
                        <pic:spPr>
                          <a:xfrm>
                            <a:off x="0" y="0"/>
                            <a:ext cx="713740" cy="533400"/>
                          </a:xfrm>
                          <a:prstGeom prst="rect">
                            <a:avLst/>
                          </a:prstGeom>
                        </pic:spPr>
                      </pic:pic>
                    </a:graphicData>
                  </a:graphic>
                </wp:inline>
              </w:drawing>
            </w:r>
          </w:p>
          <w:p w14:paraId="174D7D19" w14:textId="267D559A" w:rsidR="00C61891" w:rsidRPr="002D146E" w:rsidRDefault="002D146E" w:rsidP="00AE13F4">
            <w:pPr>
              <w:jc w:val="center"/>
              <w:rPr>
                <w:b/>
                <w:bCs/>
              </w:rPr>
            </w:pPr>
            <w:r w:rsidRPr="165A4DE5">
              <w:rPr>
                <w:b/>
                <w:bCs/>
              </w:rPr>
              <w:t>Well-being</w:t>
            </w:r>
          </w:p>
          <w:p w14:paraId="10DD2251" w14:textId="7DE6059F" w:rsidR="00C61891" w:rsidRPr="002D146E" w:rsidRDefault="00C61891" w:rsidP="00AE13F4">
            <w:pPr>
              <w:jc w:val="center"/>
              <w:rPr>
                <w:b/>
                <w:bCs/>
              </w:rPr>
            </w:pPr>
          </w:p>
        </w:tc>
        <w:tc>
          <w:tcPr>
            <w:tcW w:w="8100" w:type="dxa"/>
          </w:tcPr>
          <w:p w14:paraId="0E7A3EFE" w14:textId="7EF041DE" w:rsidR="00C61891" w:rsidRDefault="002D146E">
            <w:r>
              <w:rPr>
                <w:rFonts w:hint="eastAsia"/>
              </w:rPr>
              <w:t>What did you do to stay healthy physically, emotionally, mentally, academically, and socially while studying abroad?</w:t>
            </w:r>
            <w:r w:rsidR="006D11E9">
              <w:rPr>
                <w:rFonts w:hint="eastAsia"/>
              </w:rPr>
              <w:t xml:space="preserve"> </w:t>
            </w:r>
          </w:p>
        </w:tc>
      </w:tr>
      <w:tr w:rsidR="00532BA0" w14:paraId="32416CAA" w14:textId="77777777" w:rsidTr="00AE13F4">
        <w:trPr>
          <w:trHeight w:val="1172"/>
        </w:trPr>
        <w:tc>
          <w:tcPr>
            <w:tcW w:w="1795" w:type="dxa"/>
            <w:vMerge/>
            <w:vAlign w:val="center"/>
          </w:tcPr>
          <w:p w14:paraId="64EE40B0" w14:textId="77777777" w:rsidR="00C61891" w:rsidRDefault="00C61891" w:rsidP="00AE13F4">
            <w:pPr>
              <w:jc w:val="center"/>
            </w:pPr>
          </w:p>
        </w:tc>
        <w:tc>
          <w:tcPr>
            <w:tcW w:w="8100" w:type="dxa"/>
          </w:tcPr>
          <w:p w14:paraId="37994F6F" w14:textId="1E0E618A" w:rsidR="00C61891" w:rsidRDefault="00C61891"/>
          <w:p w14:paraId="23348E3D" w14:textId="2B02EC9D" w:rsidR="00C61891" w:rsidRDefault="00C61891" w:rsidP="165A4DE5"/>
        </w:tc>
      </w:tr>
      <w:tr w:rsidR="00532BA0" w14:paraId="0EFB187C" w14:textId="77777777" w:rsidTr="00AE13F4">
        <w:trPr>
          <w:trHeight w:val="521"/>
        </w:trPr>
        <w:tc>
          <w:tcPr>
            <w:tcW w:w="1795" w:type="dxa"/>
            <w:vMerge w:val="restart"/>
            <w:shd w:val="clear" w:color="auto" w:fill="C00000"/>
            <w:vAlign w:val="center"/>
          </w:tcPr>
          <w:p w14:paraId="007DF372" w14:textId="34DFD93E" w:rsidR="00C61891" w:rsidRPr="002D146E" w:rsidRDefault="4CC6E919" w:rsidP="00AE13F4">
            <w:pPr>
              <w:jc w:val="center"/>
              <w:rPr>
                <w:b/>
                <w:bCs/>
              </w:rPr>
            </w:pPr>
            <w:r>
              <w:rPr>
                <w:noProof/>
              </w:rPr>
              <w:drawing>
                <wp:inline distT="0" distB="0" distL="0" distR="0" wp14:anchorId="690BC4D1" wp14:editId="77266D97">
                  <wp:extent cx="457200" cy="646430"/>
                  <wp:effectExtent l="0" t="0" r="0" b="1270"/>
                  <wp:docPr id="639840266" name="Picture 14" descr="Capital E for Eng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840266" name="Picture 14" descr="Capital E for Engagemen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57200" cy="646430"/>
                          </a:xfrm>
                          <a:prstGeom prst="rect">
                            <a:avLst/>
                          </a:prstGeom>
                        </pic:spPr>
                      </pic:pic>
                    </a:graphicData>
                  </a:graphic>
                </wp:inline>
              </w:drawing>
            </w:r>
            <w:r w:rsidR="002D146E" w:rsidRPr="165A4DE5">
              <w:rPr>
                <w:b/>
                <w:bCs/>
              </w:rPr>
              <w:t>Engagement</w:t>
            </w:r>
          </w:p>
        </w:tc>
        <w:tc>
          <w:tcPr>
            <w:tcW w:w="8100" w:type="dxa"/>
          </w:tcPr>
          <w:p w14:paraId="7AF11D39" w14:textId="3993FD11" w:rsidR="00C61891" w:rsidRDefault="002D146E">
            <w:r>
              <w:rPr>
                <w:rFonts w:hint="eastAsia"/>
              </w:rPr>
              <w:t>How did you actively engage in your learning abroad?</w:t>
            </w:r>
            <w:r w:rsidR="006D11E9">
              <w:rPr>
                <w:rFonts w:hint="eastAsia"/>
              </w:rPr>
              <w:t xml:space="preserve"> How did you engage in the host country?</w:t>
            </w:r>
          </w:p>
        </w:tc>
      </w:tr>
      <w:tr w:rsidR="00532BA0" w14:paraId="3D3876AF" w14:textId="77777777" w:rsidTr="00AE13F4">
        <w:trPr>
          <w:trHeight w:val="1172"/>
        </w:trPr>
        <w:tc>
          <w:tcPr>
            <w:tcW w:w="1795" w:type="dxa"/>
            <w:vMerge/>
            <w:vAlign w:val="center"/>
          </w:tcPr>
          <w:p w14:paraId="51E706F7" w14:textId="77777777" w:rsidR="00C61891" w:rsidRDefault="00C61891" w:rsidP="00AE13F4">
            <w:pPr>
              <w:jc w:val="center"/>
            </w:pPr>
          </w:p>
        </w:tc>
        <w:tc>
          <w:tcPr>
            <w:tcW w:w="8100" w:type="dxa"/>
          </w:tcPr>
          <w:p w14:paraId="7F33CF57" w14:textId="30E80D62" w:rsidR="00C61891" w:rsidRDefault="00C61891"/>
          <w:p w14:paraId="482A5654" w14:textId="7D481681" w:rsidR="00C61891" w:rsidRDefault="00C61891"/>
          <w:p w14:paraId="27031B3B" w14:textId="3015F190" w:rsidR="00C61891" w:rsidRDefault="00C61891" w:rsidP="165A4DE5"/>
        </w:tc>
      </w:tr>
      <w:tr w:rsidR="00532BA0" w14:paraId="08085304" w14:textId="77777777" w:rsidTr="00AE13F4">
        <w:trPr>
          <w:trHeight w:val="593"/>
        </w:trPr>
        <w:tc>
          <w:tcPr>
            <w:tcW w:w="1795" w:type="dxa"/>
            <w:vMerge w:val="restart"/>
            <w:shd w:val="clear" w:color="auto" w:fill="C00000"/>
            <w:vAlign w:val="center"/>
          </w:tcPr>
          <w:p w14:paraId="4892549D" w14:textId="56CC0573" w:rsidR="00532BA0" w:rsidRPr="00532BA0" w:rsidRDefault="3A024C20" w:rsidP="00AE13F4">
            <w:pPr>
              <w:jc w:val="center"/>
            </w:pPr>
            <w:r>
              <w:rPr>
                <w:noProof/>
              </w:rPr>
              <w:drawing>
                <wp:inline distT="0" distB="0" distL="0" distR="0" wp14:anchorId="4394DD6A" wp14:editId="036CD331">
                  <wp:extent cx="566928" cy="649224"/>
                  <wp:effectExtent l="0" t="0" r="5080" b="0"/>
                  <wp:docPr id="1312136488" name="Picture 18" descr="Capital R for Relationsh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136488" name="Picture 18" descr="Capital R for Relationships"/>
                          <pic:cNvPicPr/>
                        </pic:nvPicPr>
                        <pic:blipFill>
                          <a:blip r:embed="rId13">
                            <a:extLst>
                              <a:ext uri="{28A0092B-C50C-407E-A947-70E740481C1C}">
                                <a14:useLocalDpi xmlns:a14="http://schemas.microsoft.com/office/drawing/2010/main" val="0"/>
                              </a:ext>
                            </a:extLst>
                          </a:blip>
                          <a:stretch>
                            <a:fillRect/>
                          </a:stretch>
                        </pic:blipFill>
                        <pic:spPr>
                          <a:xfrm>
                            <a:off x="0" y="0"/>
                            <a:ext cx="566928" cy="649224"/>
                          </a:xfrm>
                          <a:prstGeom prst="rect">
                            <a:avLst/>
                          </a:prstGeom>
                        </pic:spPr>
                      </pic:pic>
                    </a:graphicData>
                  </a:graphic>
                </wp:inline>
              </w:drawing>
            </w:r>
          </w:p>
          <w:p w14:paraId="3A2DDFA8" w14:textId="0F21D32A" w:rsidR="00C61891" w:rsidRPr="002D146E" w:rsidRDefault="002D146E" w:rsidP="00AE13F4">
            <w:pPr>
              <w:jc w:val="center"/>
              <w:rPr>
                <w:b/>
                <w:bCs/>
              </w:rPr>
            </w:pPr>
            <w:r w:rsidRPr="002D146E">
              <w:rPr>
                <w:rFonts w:hint="eastAsia"/>
                <w:b/>
                <w:bCs/>
              </w:rPr>
              <w:t>Relationships</w:t>
            </w:r>
          </w:p>
        </w:tc>
        <w:tc>
          <w:tcPr>
            <w:tcW w:w="8100" w:type="dxa"/>
          </w:tcPr>
          <w:p w14:paraId="0CE9FFD5" w14:textId="57AD4943" w:rsidR="00C61891" w:rsidRDefault="002D146E">
            <w:r>
              <w:rPr>
                <w:rFonts w:hint="eastAsia"/>
              </w:rPr>
              <w:t xml:space="preserve">What did you do to develop </w:t>
            </w:r>
            <w:r w:rsidR="0040353D">
              <w:rPr>
                <w:rFonts w:hint="eastAsia"/>
              </w:rPr>
              <w:t xml:space="preserve">meaningful relationships with peers, faculty, </w:t>
            </w:r>
            <w:r w:rsidR="006D11E9">
              <w:rPr>
                <w:rFonts w:hint="eastAsia"/>
              </w:rPr>
              <w:t>staff, and new friends from the host country?</w:t>
            </w:r>
          </w:p>
        </w:tc>
      </w:tr>
      <w:tr w:rsidR="00532BA0" w14:paraId="708E5B4F" w14:textId="77777777" w:rsidTr="00AE13F4">
        <w:trPr>
          <w:trHeight w:val="1172"/>
        </w:trPr>
        <w:tc>
          <w:tcPr>
            <w:tcW w:w="1795" w:type="dxa"/>
            <w:vMerge/>
          </w:tcPr>
          <w:p w14:paraId="4265829D" w14:textId="77777777" w:rsidR="00C61891" w:rsidRDefault="00C61891" w:rsidP="00C61891">
            <w:pPr>
              <w:jc w:val="center"/>
            </w:pPr>
          </w:p>
        </w:tc>
        <w:tc>
          <w:tcPr>
            <w:tcW w:w="8100" w:type="dxa"/>
          </w:tcPr>
          <w:p w14:paraId="01F47282" w14:textId="605C2D2F" w:rsidR="165A4DE5" w:rsidRDefault="165A4DE5" w:rsidP="165A4DE5"/>
          <w:p w14:paraId="1608F210" w14:textId="77777777" w:rsidR="0040353D" w:rsidRDefault="0040353D"/>
          <w:p w14:paraId="23AF1769" w14:textId="77777777" w:rsidR="0040353D" w:rsidRDefault="0040353D"/>
          <w:p w14:paraId="4B50A9C9" w14:textId="77777777" w:rsidR="0040353D" w:rsidRDefault="0040353D"/>
        </w:tc>
      </w:tr>
    </w:tbl>
    <w:p w14:paraId="32D70442" w14:textId="77777777" w:rsidR="006D0A13" w:rsidRDefault="006D0A13" w:rsidP="006D11E9"/>
    <w:sectPr w:rsidR="006D0A13" w:rsidSect="004B67A2">
      <w:pgSz w:w="12240" w:h="15840"/>
      <w:pgMar w:top="1008" w:right="1440" w:bottom="144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Work Sans">
    <w:panose1 w:val="00000000000000000000"/>
    <w:charset w:val="00"/>
    <w:family w:val="auto"/>
    <w:notTrueType/>
    <w:pitch w:val="variable"/>
    <w:sig w:usb0="A00000FF" w:usb1="5000E07B"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1"/>
  <w:hideSpellingErrors/>
  <w:hideGrammatical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A13"/>
    <w:rsid w:val="00000384"/>
    <w:rsid w:val="00124375"/>
    <w:rsid w:val="001C7594"/>
    <w:rsid w:val="002D146E"/>
    <w:rsid w:val="0040353D"/>
    <w:rsid w:val="004B67A2"/>
    <w:rsid w:val="004D1529"/>
    <w:rsid w:val="004F61F8"/>
    <w:rsid w:val="00532BA0"/>
    <w:rsid w:val="005D0012"/>
    <w:rsid w:val="005D600A"/>
    <w:rsid w:val="00603764"/>
    <w:rsid w:val="006D0A13"/>
    <w:rsid w:val="006D11E9"/>
    <w:rsid w:val="00761140"/>
    <w:rsid w:val="007862ED"/>
    <w:rsid w:val="00AE13F4"/>
    <w:rsid w:val="00BB53EA"/>
    <w:rsid w:val="00C60E42"/>
    <w:rsid w:val="00C61891"/>
    <w:rsid w:val="00E25BB7"/>
    <w:rsid w:val="00E46C29"/>
    <w:rsid w:val="00E53182"/>
    <w:rsid w:val="00E906F5"/>
    <w:rsid w:val="165A4DE5"/>
    <w:rsid w:val="270FB9CC"/>
    <w:rsid w:val="2E8254A4"/>
    <w:rsid w:val="2E82F176"/>
    <w:rsid w:val="3A024C20"/>
    <w:rsid w:val="3FAA4A7C"/>
    <w:rsid w:val="4CC6E919"/>
    <w:rsid w:val="7D0E1E0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1B073D"/>
  <w15:chartTrackingRefBased/>
  <w15:docId w15:val="{C4D38770-11A7-42F8-8E7B-B5ADF12FA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0A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0A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0A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0A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0A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0A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0A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0A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0A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0A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0A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0A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0A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0A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0A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0A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0A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0A13"/>
    <w:rPr>
      <w:rFonts w:eastAsiaTheme="majorEastAsia" w:cstheme="majorBidi"/>
      <w:color w:val="272727" w:themeColor="text1" w:themeTint="D8"/>
    </w:rPr>
  </w:style>
  <w:style w:type="paragraph" w:styleId="Title">
    <w:name w:val="Title"/>
    <w:basedOn w:val="Normal"/>
    <w:next w:val="Normal"/>
    <w:link w:val="TitleChar"/>
    <w:uiPriority w:val="10"/>
    <w:qFormat/>
    <w:rsid w:val="006D0A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0A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0A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0A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0A13"/>
    <w:pPr>
      <w:spacing w:before="160"/>
      <w:jc w:val="center"/>
    </w:pPr>
    <w:rPr>
      <w:i/>
      <w:iCs/>
      <w:color w:val="404040" w:themeColor="text1" w:themeTint="BF"/>
    </w:rPr>
  </w:style>
  <w:style w:type="character" w:customStyle="1" w:styleId="QuoteChar">
    <w:name w:val="Quote Char"/>
    <w:basedOn w:val="DefaultParagraphFont"/>
    <w:link w:val="Quote"/>
    <w:uiPriority w:val="29"/>
    <w:rsid w:val="006D0A13"/>
    <w:rPr>
      <w:i/>
      <w:iCs/>
      <w:color w:val="404040" w:themeColor="text1" w:themeTint="BF"/>
    </w:rPr>
  </w:style>
  <w:style w:type="paragraph" w:styleId="ListParagraph">
    <w:name w:val="List Paragraph"/>
    <w:basedOn w:val="Normal"/>
    <w:uiPriority w:val="34"/>
    <w:qFormat/>
    <w:rsid w:val="006D0A13"/>
    <w:pPr>
      <w:ind w:left="720"/>
      <w:contextualSpacing/>
    </w:pPr>
  </w:style>
  <w:style w:type="character" w:styleId="IntenseEmphasis">
    <w:name w:val="Intense Emphasis"/>
    <w:basedOn w:val="DefaultParagraphFont"/>
    <w:uiPriority w:val="21"/>
    <w:qFormat/>
    <w:rsid w:val="006D0A13"/>
    <w:rPr>
      <w:i/>
      <w:iCs/>
      <w:color w:val="0F4761" w:themeColor="accent1" w:themeShade="BF"/>
    </w:rPr>
  </w:style>
  <w:style w:type="paragraph" w:styleId="IntenseQuote">
    <w:name w:val="Intense Quote"/>
    <w:basedOn w:val="Normal"/>
    <w:next w:val="Normal"/>
    <w:link w:val="IntenseQuoteChar"/>
    <w:uiPriority w:val="30"/>
    <w:qFormat/>
    <w:rsid w:val="006D0A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0A13"/>
    <w:rPr>
      <w:i/>
      <w:iCs/>
      <w:color w:val="0F4761" w:themeColor="accent1" w:themeShade="BF"/>
    </w:rPr>
  </w:style>
  <w:style w:type="character" w:styleId="IntenseReference">
    <w:name w:val="Intense Reference"/>
    <w:basedOn w:val="DefaultParagraphFont"/>
    <w:uiPriority w:val="32"/>
    <w:qFormat/>
    <w:rsid w:val="006D0A13"/>
    <w:rPr>
      <w:b/>
      <w:bCs/>
      <w:smallCaps/>
      <w:color w:val="0F4761" w:themeColor="accent1" w:themeShade="BF"/>
      <w:spacing w:val="5"/>
    </w:rPr>
  </w:style>
  <w:style w:type="table" w:styleId="TableGrid">
    <w:name w:val="Table Grid"/>
    <w:basedOn w:val="TableNormal"/>
    <w:uiPriority w:val="39"/>
    <w:rsid w:val="00C618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935719">
      <w:bodyDiv w:val="1"/>
      <w:marLeft w:val="0"/>
      <w:marRight w:val="0"/>
      <w:marTop w:val="0"/>
      <w:marBottom w:val="0"/>
      <w:divBdr>
        <w:top w:val="none" w:sz="0" w:space="0" w:color="auto"/>
        <w:left w:val="none" w:sz="0" w:space="0" w:color="auto"/>
        <w:bottom w:val="none" w:sz="0" w:space="0" w:color="auto"/>
        <w:right w:val="none" w:sz="0" w:space="0" w:color="auto"/>
      </w:divBdr>
    </w:div>
    <w:div w:id="356009753">
      <w:bodyDiv w:val="1"/>
      <w:marLeft w:val="0"/>
      <w:marRight w:val="0"/>
      <w:marTop w:val="0"/>
      <w:marBottom w:val="0"/>
      <w:divBdr>
        <w:top w:val="none" w:sz="0" w:space="0" w:color="auto"/>
        <w:left w:val="none" w:sz="0" w:space="0" w:color="auto"/>
        <w:bottom w:val="none" w:sz="0" w:space="0" w:color="auto"/>
        <w:right w:val="none" w:sz="0" w:space="0" w:color="auto"/>
      </w:divBdr>
    </w:div>
    <w:div w:id="580603403">
      <w:bodyDiv w:val="1"/>
      <w:marLeft w:val="0"/>
      <w:marRight w:val="0"/>
      <w:marTop w:val="0"/>
      <w:marBottom w:val="0"/>
      <w:divBdr>
        <w:top w:val="none" w:sz="0" w:space="0" w:color="auto"/>
        <w:left w:val="none" w:sz="0" w:space="0" w:color="auto"/>
        <w:bottom w:val="none" w:sz="0" w:space="0" w:color="auto"/>
        <w:right w:val="none" w:sz="0" w:space="0" w:color="auto"/>
      </w:divBdr>
    </w:div>
    <w:div w:id="670648478">
      <w:bodyDiv w:val="1"/>
      <w:marLeft w:val="0"/>
      <w:marRight w:val="0"/>
      <w:marTop w:val="0"/>
      <w:marBottom w:val="0"/>
      <w:divBdr>
        <w:top w:val="none" w:sz="0" w:space="0" w:color="auto"/>
        <w:left w:val="none" w:sz="0" w:space="0" w:color="auto"/>
        <w:bottom w:val="none" w:sz="0" w:space="0" w:color="auto"/>
        <w:right w:val="none" w:sz="0" w:space="0" w:color="auto"/>
      </w:divBdr>
    </w:div>
    <w:div w:id="782113500">
      <w:bodyDiv w:val="1"/>
      <w:marLeft w:val="0"/>
      <w:marRight w:val="0"/>
      <w:marTop w:val="0"/>
      <w:marBottom w:val="0"/>
      <w:divBdr>
        <w:top w:val="none" w:sz="0" w:space="0" w:color="auto"/>
        <w:left w:val="none" w:sz="0" w:space="0" w:color="auto"/>
        <w:bottom w:val="none" w:sz="0" w:space="0" w:color="auto"/>
        <w:right w:val="none" w:sz="0" w:space="0" w:color="auto"/>
      </w:divBdr>
    </w:div>
    <w:div w:id="798959458">
      <w:bodyDiv w:val="1"/>
      <w:marLeft w:val="0"/>
      <w:marRight w:val="0"/>
      <w:marTop w:val="0"/>
      <w:marBottom w:val="0"/>
      <w:divBdr>
        <w:top w:val="none" w:sz="0" w:space="0" w:color="auto"/>
        <w:left w:val="none" w:sz="0" w:space="0" w:color="auto"/>
        <w:bottom w:val="none" w:sz="0" w:space="0" w:color="auto"/>
        <w:right w:val="none" w:sz="0" w:space="0" w:color="auto"/>
      </w:divBdr>
    </w:div>
    <w:div w:id="842281842">
      <w:bodyDiv w:val="1"/>
      <w:marLeft w:val="0"/>
      <w:marRight w:val="0"/>
      <w:marTop w:val="0"/>
      <w:marBottom w:val="0"/>
      <w:divBdr>
        <w:top w:val="none" w:sz="0" w:space="0" w:color="auto"/>
        <w:left w:val="none" w:sz="0" w:space="0" w:color="auto"/>
        <w:bottom w:val="none" w:sz="0" w:space="0" w:color="auto"/>
        <w:right w:val="none" w:sz="0" w:space="0" w:color="auto"/>
      </w:divBdr>
    </w:div>
    <w:div w:id="864633489">
      <w:bodyDiv w:val="1"/>
      <w:marLeft w:val="0"/>
      <w:marRight w:val="0"/>
      <w:marTop w:val="0"/>
      <w:marBottom w:val="0"/>
      <w:divBdr>
        <w:top w:val="none" w:sz="0" w:space="0" w:color="auto"/>
        <w:left w:val="none" w:sz="0" w:space="0" w:color="auto"/>
        <w:bottom w:val="none" w:sz="0" w:space="0" w:color="auto"/>
        <w:right w:val="none" w:sz="0" w:space="0" w:color="auto"/>
      </w:divBdr>
    </w:div>
    <w:div w:id="922953997">
      <w:bodyDiv w:val="1"/>
      <w:marLeft w:val="0"/>
      <w:marRight w:val="0"/>
      <w:marTop w:val="0"/>
      <w:marBottom w:val="0"/>
      <w:divBdr>
        <w:top w:val="none" w:sz="0" w:space="0" w:color="auto"/>
        <w:left w:val="none" w:sz="0" w:space="0" w:color="auto"/>
        <w:bottom w:val="none" w:sz="0" w:space="0" w:color="auto"/>
        <w:right w:val="none" w:sz="0" w:space="0" w:color="auto"/>
      </w:divBdr>
    </w:div>
    <w:div w:id="1015886894">
      <w:bodyDiv w:val="1"/>
      <w:marLeft w:val="0"/>
      <w:marRight w:val="0"/>
      <w:marTop w:val="0"/>
      <w:marBottom w:val="0"/>
      <w:divBdr>
        <w:top w:val="none" w:sz="0" w:space="0" w:color="auto"/>
        <w:left w:val="none" w:sz="0" w:space="0" w:color="auto"/>
        <w:bottom w:val="none" w:sz="0" w:space="0" w:color="auto"/>
        <w:right w:val="none" w:sz="0" w:space="0" w:color="auto"/>
      </w:divBdr>
    </w:div>
    <w:div w:id="1051806011">
      <w:bodyDiv w:val="1"/>
      <w:marLeft w:val="0"/>
      <w:marRight w:val="0"/>
      <w:marTop w:val="0"/>
      <w:marBottom w:val="0"/>
      <w:divBdr>
        <w:top w:val="none" w:sz="0" w:space="0" w:color="auto"/>
        <w:left w:val="none" w:sz="0" w:space="0" w:color="auto"/>
        <w:bottom w:val="none" w:sz="0" w:space="0" w:color="auto"/>
        <w:right w:val="none" w:sz="0" w:space="0" w:color="auto"/>
      </w:divBdr>
    </w:div>
    <w:div w:id="1069498587">
      <w:bodyDiv w:val="1"/>
      <w:marLeft w:val="0"/>
      <w:marRight w:val="0"/>
      <w:marTop w:val="0"/>
      <w:marBottom w:val="0"/>
      <w:divBdr>
        <w:top w:val="none" w:sz="0" w:space="0" w:color="auto"/>
        <w:left w:val="none" w:sz="0" w:space="0" w:color="auto"/>
        <w:bottom w:val="none" w:sz="0" w:space="0" w:color="auto"/>
        <w:right w:val="none" w:sz="0" w:space="0" w:color="auto"/>
      </w:divBdr>
    </w:div>
    <w:div w:id="1102141448">
      <w:bodyDiv w:val="1"/>
      <w:marLeft w:val="0"/>
      <w:marRight w:val="0"/>
      <w:marTop w:val="0"/>
      <w:marBottom w:val="0"/>
      <w:divBdr>
        <w:top w:val="none" w:sz="0" w:space="0" w:color="auto"/>
        <w:left w:val="none" w:sz="0" w:space="0" w:color="auto"/>
        <w:bottom w:val="none" w:sz="0" w:space="0" w:color="auto"/>
        <w:right w:val="none" w:sz="0" w:space="0" w:color="auto"/>
      </w:divBdr>
    </w:div>
    <w:div w:id="1244217043">
      <w:bodyDiv w:val="1"/>
      <w:marLeft w:val="0"/>
      <w:marRight w:val="0"/>
      <w:marTop w:val="0"/>
      <w:marBottom w:val="0"/>
      <w:divBdr>
        <w:top w:val="none" w:sz="0" w:space="0" w:color="auto"/>
        <w:left w:val="none" w:sz="0" w:space="0" w:color="auto"/>
        <w:bottom w:val="none" w:sz="0" w:space="0" w:color="auto"/>
        <w:right w:val="none" w:sz="0" w:space="0" w:color="auto"/>
      </w:divBdr>
    </w:div>
    <w:div w:id="1500921053">
      <w:bodyDiv w:val="1"/>
      <w:marLeft w:val="0"/>
      <w:marRight w:val="0"/>
      <w:marTop w:val="0"/>
      <w:marBottom w:val="0"/>
      <w:divBdr>
        <w:top w:val="none" w:sz="0" w:space="0" w:color="auto"/>
        <w:left w:val="none" w:sz="0" w:space="0" w:color="auto"/>
        <w:bottom w:val="none" w:sz="0" w:space="0" w:color="auto"/>
        <w:right w:val="none" w:sz="0" w:space="0" w:color="auto"/>
      </w:divBdr>
    </w:div>
    <w:div w:id="1715620713">
      <w:bodyDiv w:val="1"/>
      <w:marLeft w:val="0"/>
      <w:marRight w:val="0"/>
      <w:marTop w:val="0"/>
      <w:marBottom w:val="0"/>
      <w:divBdr>
        <w:top w:val="none" w:sz="0" w:space="0" w:color="auto"/>
        <w:left w:val="none" w:sz="0" w:space="0" w:color="auto"/>
        <w:bottom w:val="none" w:sz="0" w:space="0" w:color="auto"/>
        <w:right w:val="none" w:sz="0" w:space="0" w:color="auto"/>
      </w:divBdr>
    </w:div>
    <w:div w:id="1716661605">
      <w:bodyDiv w:val="1"/>
      <w:marLeft w:val="0"/>
      <w:marRight w:val="0"/>
      <w:marTop w:val="0"/>
      <w:marBottom w:val="0"/>
      <w:divBdr>
        <w:top w:val="none" w:sz="0" w:space="0" w:color="auto"/>
        <w:left w:val="none" w:sz="0" w:space="0" w:color="auto"/>
        <w:bottom w:val="none" w:sz="0" w:space="0" w:color="auto"/>
        <w:right w:val="none" w:sz="0" w:space="0" w:color="auto"/>
      </w:divBdr>
    </w:div>
    <w:div w:id="1995067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cc57d2d-6060-4f4b-966b-a8c382cf8edf" xsi:nil="true"/>
    <lcf76f155ced4ddcb4097134ff3c332f xmlns="5167c060-3f0e-479d-9be2-77a56b38ff0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2A0F526D92D34EAF38781D41222277" ma:contentTypeVersion="10" ma:contentTypeDescription="Create a new document." ma:contentTypeScope="" ma:versionID="47efcd879c31fe94494eca3e8fa4cc25">
  <xsd:schema xmlns:xsd="http://www.w3.org/2001/XMLSchema" xmlns:xs="http://www.w3.org/2001/XMLSchema" xmlns:p="http://schemas.microsoft.com/office/2006/metadata/properties" xmlns:ns2="5167c060-3f0e-479d-9be2-77a56b38ff01" xmlns:ns3="2cc57d2d-6060-4f4b-966b-a8c382cf8edf" targetNamespace="http://schemas.microsoft.com/office/2006/metadata/properties" ma:root="true" ma:fieldsID="d3edccc1c76b1d1aa8b45fe2354732db" ns2:_="" ns3:_="">
    <xsd:import namespace="5167c060-3f0e-479d-9be2-77a56b38ff01"/>
    <xsd:import namespace="2cc57d2d-6060-4f4b-966b-a8c382cf8e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67c060-3f0e-479d-9be2-77a56b38ff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c57d2d-6060-4f4b-966b-a8c382cf8ed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80d2850-5cdf-4cf2-814f-dc4e234ef760}" ma:internalName="TaxCatchAll" ma:showField="CatchAllData" ma:web="2cc57d2d-6060-4f4b-966b-a8c382cf8e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B9BAFA-4F16-4147-88FA-0D3383EA5350}">
  <ds:schemaRefs>
    <ds:schemaRef ds:uri="http://schemas.microsoft.com/sharepoint/v3/contenttype/forms"/>
  </ds:schemaRefs>
</ds:datastoreItem>
</file>

<file path=customXml/itemProps2.xml><?xml version="1.0" encoding="utf-8"?>
<ds:datastoreItem xmlns:ds="http://schemas.openxmlformats.org/officeDocument/2006/customXml" ds:itemID="{9E416869-ED67-4CFC-A9CA-C8F3D6F7A9AC}">
  <ds:schemaRefs>
    <ds:schemaRef ds:uri="http://schemas.microsoft.com/office/2006/metadata/properties"/>
    <ds:schemaRef ds:uri="http://schemas.microsoft.com/office/infopath/2007/PartnerControls"/>
    <ds:schemaRef ds:uri="2cc57d2d-6060-4f4b-966b-a8c382cf8edf"/>
    <ds:schemaRef ds:uri="5167c060-3f0e-479d-9be2-77a56b38ff01"/>
  </ds:schemaRefs>
</ds:datastoreItem>
</file>

<file path=customXml/itemProps3.xml><?xml version="1.0" encoding="utf-8"?>
<ds:datastoreItem xmlns:ds="http://schemas.openxmlformats.org/officeDocument/2006/customXml" ds:itemID="{EDE1AF47-7488-4D55-847D-7E5F75D30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67c060-3f0e-479d-9be2-77a56b38ff01"/>
    <ds:schemaRef ds:uri="2cc57d2d-6060-4f4b-966b-a8c382cf8e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925</Characters>
  <Application>Microsoft Office Word</Application>
  <DocSecurity>0</DocSecurity>
  <Lines>50</Lines>
  <Paragraphs>12</Paragraphs>
  <ScaleCrop>false</ScaleCrop>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Sook Young Jun</dc:creator>
  <cp:keywords/>
  <dc:description/>
  <cp:lastModifiedBy>Anne Holz</cp:lastModifiedBy>
  <cp:revision>2</cp:revision>
  <cp:lastPrinted>2025-06-25T21:07:00Z</cp:lastPrinted>
  <dcterms:created xsi:type="dcterms:W3CDTF">2026-03-30T20:48:00Z</dcterms:created>
  <dcterms:modified xsi:type="dcterms:W3CDTF">2026-03-30T20:48:00Z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8893e07c-f3b7-4218-a03f-f7919b5956c1</vt:lpwstr>
  </property>
  <property fmtid="{D5CDD505-2E9C-101B-9397-08002B2CF9AE}" pid="3" name="ContentTypeId">
    <vt:lpwstr>0x010100042A0F526D92D34EAF38781D41222277</vt:lpwstr>
  </property>
</Properties>
</file>